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41"/>
        <w:gridCol w:w="4995"/>
        <w:gridCol w:w="5252"/>
      </w:tblGrid>
      <w:tr w:rsidR="004E22B3" w:rsidRPr="004E22B3" w:rsidTr="00FE3F65">
        <w:trPr>
          <w:cantSplit/>
          <w:trHeight w:val="409"/>
        </w:trPr>
        <w:tc>
          <w:tcPr>
            <w:tcW w:w="15920" w:type="dxa"/>
            <w:gridSpan w:val="3"/>
          </w:tcPr>
          <w:p w:rsidR="004E22B3" w:rsidRPr="004E22B3" w:rsidRDefault="004E22B3" w:rsidP="004E22B3">
            <w:pPr>
              <w:jc w:val="center"/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Дикие зимующие птицы</w:t>
            </w:r>
          </w:p>
        </w:tc>
      </w:tr>
      <w:tr w:rsidR="004E22B3" w:rsidRPr="004E22B3" w:rsidTr="00FE3F65">
        <w:trPr>
          <w:cantSplit/>
          <w:trHeight w:val="697"/>
        </w:trPr>
        <w:tc>
          <w:tcPr>
            <w:tcW w:w="959" w:type="dxa"/>
            <w:textDirection w:val="btLr"/>
          </w:tcPr>
          <w:p w:rsidR="004E22B3" w:rsidRPr="004E22B3" w:rsidRDefault="004E22B3" w:rsidP="004E22B3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7229" w:type="dxa"/>
          </w:tcPr>
          <w:p w:rsidR="004E22B3" w:rsidRPr="004E22B3" w:rsidRDefault="004E22B3" w:rsidP="004E22B3">
            <w:pPr>
              <w:rPr>
                <w:rFonts w:eastAsia="Calibri" w:cs="Times New Roman"/>
              </w:rPr>
            </w:pPr>
          </w:p>
          <w:p w:rsidR="004E22B3" w:rsidRPr="004E22B3" w:rsidRDefault="004E22B3" w:rsidP="004E22B3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</w:p>
        </w:tc>
        <w:tc>
          <w:tcPr>
            <w:tcW w:w="7732" w:type="dxa"/>
          </w:tcPr>
          <w:p w:rsidR="004E22B3" w:rsidRPr="004E22B3" w:rsidRDefault="004E22B3" w:rsidP="004E22B3">
            <w:pPr>
              <w:rPr>
                <w:rFonts w:eastAsia="Calibri" w:cs="Times New Roman"/>
              </w:rPr>
            </w:pPr>
          </w:p>
          <w:p w:rsidR="004E22B3" w:rsidRPr="004E22B3" w:rsidRDefault="004E22B3" w:rsidP="004E22B3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</w:p>
        </w:tc>
      </w:tr>
      <w:tr w:rsidR="004E22B3" w:rsidRPr="004E22B3" w:rsidTr="00FE3F65">
        <w:trPr>
          <w:cantSplit/>
          <w:trHeight w:val="2111"/>
        </w:trPr>
        <w:tc>
          <w:tcPr>
            <w:tcW w:w="959" w:type="dxa"/>
            <w:textDirection w:val="btLr"/>
          </w:tcPr>
          <w:p w:rsidR="004E22B3" w:rsidRPr="004E22B3" w:rsidRDefault="004E22B3" w:rsidP="004E22B3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4E22B3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4E22B3" w:rsidRPr="004E22B3" w:rsidRDefault="004E22B3" w:rsidP="004E22B3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4E22B3">
              <w:rPr>
                <w:rFonts w:eastAsia="Calibri" w:cs="Times New Roman"/>
                <w:b/>
              </w:rPr>
              <w:t>Обогащение и активизация предметного словаря:</w:t>
            </w:r>
            <w:r w:rsidRPr="004E22B3">
              <w:rPr>
                <w:rFonts w:eastAsia="Calibri" w:cs="Times New Roman"/>
              </w:rPr>
              <w:t xml:space="preserve"> птица, польза; названия диких птиц: ворона, дятел, воробей, синица, голубь, снегирь, сорока, синица, клест, тетерев</w:t>
            </w:r>
            <w:r w:rsidRPr="004E22B3">
              <w:rPr>
                <w:rFonts w:eastAsia="Calibri" w:cs="Times New Roman"/>
              </w:rPr>
              <w:sym w:font="Symbol" w:char="F02A"/>
            </w:r>
            <w:r w:rsidRPr="004E22B3">
              <w:rPr>
                <w:rFonts w:eastAsia="Calibri" w:cs="Times New Roman"/>
              </w:rPr>
              <w:t>, глухарь</w:t>
            </w:r>
            <w:r w:rsidRPr="004E22B3">
              <w:rPr>
                <w:rFonts w:eastAsia="Calibri" w:cs="Times New Roman"/>
              </w:rPr>
              <w:sym w:font="Symbol" w:char="F02A"/>
            </w:r>
            <w:r w:rsidRPr="004E22B3">
              <w:rPr>
                <w:rFonts w:eastAsia="Calibri" w:cs="Times New Roman"/>
              </w:rPr>
              <w:t>, гнездо, птенец, яйцо, корм, кормушка, зернышки, семена, семечки, орешки, ягоды, крошки, крупа.</w:t>
            </w:r>
            <w:proofErr w:type="gramEnd"/>
            <w:r w:rsidRPr="004E22B3">
              <w:rPr>
                <w:rFonts w:eastAsia="Calibri" w:cs="Times New Roman"/>
              </w:rPr>
              <w:t xml:space="preserve">  Части тела: крылья,  клюв, туловище, перья,  хвост,  лапки, когти. 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  <w:b/>
              </w:rPr>
              <w:t>Обогащение и активизация словаря глаголов:</w:t>
            </w:r>
            <w:r w:rsidRPr="004E22B3">
              <w:rPr>
                <w:rFonts w:eastAsia="Calibri" w:cs="Times New Roman"/>
              </w:rPr>
              <w:t xml:space="preserve"> голосоподача</w:t>
            </w:r>
            <w:proofErr w:type="gramStart"/>
            <w:r w:rsidRPr="004E22B3">
              <w:rPr>
                <w:rFonts w:eastAsia="Calibri" w:cs="Times New Roman"/>
              </w:rPr>
              <w:t xml:space="preserve"> :</w:t>
            </w:r>
            <w:proofErr w:type="gramEnd"/>
            <w:r w:rsidRPr="004E22B3">
              <w:rPr>
                <w:rFonts w:eastAsia="Calibri" w:cs="Times New Roman"/>
              </w:rPr>
              <w:t xml:space="preserve"> каркает, чирикает, стрекочет, тинькает, ухает, воркует, токует</w:t>
            </w:r>
            <w:r w:rsidRPr="004E22B3">
              <w:rPr>
                <w:rFonts w:eastAsia="Calibri" w:cs="Times New Roman"/>
              </w:rPr>
              <w:sym w:font="Symbol" w:char="F02A"/>
            </w:r>
            <w:r w:rsidRPr="004E22B3">
              <w:rPr>
                <w:rFonts w:eastAsia="Calibri" w:cs="Times New Roman"/>
              </w:rPr>
              <w:t xml:space="preserve">; передвижение: летает, кружит, скачет, прыгает, ходит, стучит, конопатит. 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  <w:b/>
              </w:rPr>
              <w:t xml:space="preserve">Обогащение и активизация словаря признаков: </w:t>
            </w:r>
            <w:r w:rsidRPr="004E22B3">
              <w:rPr>
                <w:rFonts w:eastAsia="Calibri" w:cs="Times New Roman"/>
              </w:rPr>
              <w:t>классификация – зимующие, перелетные; бойкий, шустрый, драчливый, маленький, длиннохвостая, серая, умная, громкоголосая, белобокая, красногрудый, желтогрудая; перекрещивающийся (клюв)</w:t>
            </w:r>
            <w:proofErr w:type="gramStart"/>
            <w:r w:rsidRPr="004E22B3">
              <w:rPr>
                <w:rFonts w:eastAsia="Calibri" w:cs="Times New Roman"/>
              </w:rPr>
              <w:t xml:space="preserve"> ,</w:t>
            </w:r>
            <w:proofErr w:type="gramEnd"/>
            <w:r w:rsidRPr="004E22B3">
              <w:rPr>
                <w:rFonts w:eastAsia="Calibri" w:cs="Times New Roman"/>
              </w:rPr>
              <w:t xml:space="preserve"> хищная. Притяжательные прилагательные: воробьиный, голубиный, вороний.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  <w:b/>
              </w:rPr>
              <w:t>Обогащение и активизация словаря наречий:</w:t>
            </w:r>
            <w:r w:rsidRPr="004E22B3">
              <w:rPr>
                <w:rFonts w:eastAsia="Calibri" w:cs="Times New Roman"/>
              </w:rPr>
              <w:t xml:space="preserve">  громко, ловко, быстро.</w:t>
            </w:r>
          </w:p>
        </w:tc>
      </w:tr>
      <w:tr w:rsidR="004E22B3" w:rsidRPr="004E22B3" w:rsidTr="00FE3F65">
        <w:trPr>
          <w:cantSplit/>
          <w:trHeight w:val="2991"/>
        </w:trPr>
        <w:tc>
          <w:tcPr>
            <w:tcW w:w="959" w:type="dxa"/>
            <w:textDirection w:val="btLr"/>
          </w:tcPr>
          <w:p w:rsidR="004E22B3" w:rsidRPr="004E22B3" w:rsidRDefault="004E22B3" w:rsidP="004E22B3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4E22B3">
              <w:rPr>
                <w:rFonts w:eastAsia="Calibri" w:cs="Times New Roman"/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1. Обучение словообразованию: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 xml:space="preserve">- существительных с помощью уменьшительно-ласкательных суффиксов (птичка, воробышек, </w:t>
            </w:r>
            <w:proofErr w:type="spellStart"/>
            <w:r w:rsidRPr="004E22B3">
              <w:rPr>
                <w:rFonts w:eastAsia="Calibri" w:cs="Times New Roman"/>
              </w:rPr>
              <w:t>воробьишка</w:t>
            </w:r>
            <w:proofErr w:type="spellEnd"/>
            <w:r w:rsidRPr="004E22B3">
              <w:rPr>
                <w:rFonts w:eastAsia="Calibri" w:cs="Times New Roman"/>
              </w:rPr>
              <w:t>…) («Назови ласково»)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proofErr w:type="gramStart"/>
            <w:r w:rsidRPr="004E22B3">
              <w:rPr>
                <w:rFonts w:eastAsia="Calibri" w:cs="Times New Roman"/>
              </w:rPr>
              <w:t xml:space="preserve">- существительных, обозначающих названия детенышей  («Кто у кого?»: </w:t>
            </w:r>
            <w:proofErr w:type="gramEnd"/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proofErr w:type="gramStart"/>
            <w:r w:rsidRPr="004E22B3">
              <w:rPr>
                <w:rFonts w:eastAsia="Calibri" w:cs="Times New Roman"/>
              </w:rPr>
              <w:t>У вороны-воронёнок, у голубя - голубёнок)</w:t>
            </w:r>
            <w:proofErr w:type="gramEnd"/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proofErr w:type="gramStart"/>
            <w:r w:rsidRPr="004E22B3">
              <w:rPr>
                <w:rFonts w:eastAsia="Calibri" w:cs="Times New Roman"/>
              </w:rPr>
              <w:t>- прилагательных способом сложения двух основ: белобокая, красногрудый, синекрылая, длиннохвостая, громкоголосая, желтогрудая («Объясни словечко»)</w:t>
            </w:r>
            <w:proofErr w:type="gramEnd"/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- притяжательных прилагательны</w:t>
            </w:r>
            <w:proofErr w:type="gramStart"/>
            <w:r w:rsidRPr="004E22B3">
              <w:rPr>
                <w:rFonts w:eastAsia="Calibri" w:cs="Times New Roman"/>
              </w:rPr>
              <w:t>х(</w:t>
            </w:r>
            <w:proofErr w:type="gramEnd"/>
            <w:r w:rsidRPr="004E22B3">
              <w:rPr>
                <w:rFonts w:eastAsia="Calibri" w:cs="Times New Roman"/>
              </w:rPr>
              <w:t xml:space="preserve">«Чей?  Чья? Чьё? </w:t>
            </w:r>
            <w:proofErr w:type="gramStart"/>
            <w:r w:rsidRPr="004E22B3">
              <w:rPr>
                <w:rFonts w:eastAsia="Calibri" w:cs="Times New Roman"/>
              </w:rPr>
              <w:t>Чьи?») (хвост, лапы, туловище: воробьиный, голубиная, вороньи)</w:t>
            </w:r>
            <w:proofErr w:type="gramEnd"/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</w:t>
            </w:r>
          </w:p>
          <w:p w:rsidR="004E22B3" w:rsidRPr="004E22B3" w:rsidRDefault="004E22B3" w:rsidP="004E22B3">
            <w:pPr>
              <w:rPr>
                <w:rFonts w:eastAsia="Times New Roman" w:cs="Times New Roman"/>
                <w:lang w:eastAsia="ru-RU"/>
              </w:rPr>
            </w:pPr>
            <w:r w:rsidRPr="004E22B3">
              <w:rPr>
                <w:rFonts w:eastAsia="Calibri" w:cs="Times New Roman"/>
              </w:rPr>
              <w:t>1…, 2..,5… (зимующая птица, шустрый воробей, легкое перышко</w:t>
            </w:r>
            <w:proofErr w:type="gramStart"/>
            <w:r w:rsidRPr="004E22B3">
              <w:rPr>
                <w:rFonts w:eastAsia="Calibri" w:cs="Times New Roman"/>
              </w:rPr>
              <w:t xml:space="preserve"> </w:t>
            </w:r>
            <w:r w:rsidRPr="004E22B3">
              <w:rPr>
                <w:rFonts w:eastAsia="Times New Roman" w:cs="Times New Roman"/>
                <w:lang w:eastAsia="ru-RU"/>
              </w:rPr>
              <w:t>)</w:t>
            </w:r>
            <w:proofErr w:type="gramEnd"/>
            <w:r w:rsidRPr="004E22B3">
              <w:rPr>
                <w:rFonts w:eastAsia="Times New Roman" w:cs="Times New Roman"/>
                <w:lang w:eastAsia="ru-RU"/>
              </w:rPr>
              <w:t>.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</w:p>
        </w:tc>
        <w:tc>
          <w:tcPr>
            <w:tcW w:w="7732" w:type="dxa"/>
          </w:tcPr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1. Словоизменение: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proofErr w:type="gramStart"/>
            <w:r w:rsidRPr="004E22B3">
              <w:rPr>
                <w:rFonts w:eastAsia="Calibri" w:cs="Times New Roman"/>
              </w:rPr>
              <w:t>- существительных ед. и мн. числа в косвенных падежах («Вижу, думаю, любуюсь»:</w:t>
            </w:r>
            <w:proofErr w:type="gramEnd"/>
            <w:r w:rsidRPr="004E22B3">
              <w:rPr>
                <w:rFonts w:eastAsia="Calibri" w:cs="Times New Roman"/>
              </w:rPr>
              <w:t xml:space="preserve"> Я вижу воробья, думаю о воробье, любуюсь воробьем.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- существительных в им. и родит</w:t>
            </w:r>
            <w:proofErr w:type="gramStart"/>
            <w:r w:rsidRPr="004E22B3">
              <w:rPr>
                <w:rFonts w:eastAsia="Calibri" w:cs="Times New Roman"/>
              </w:rPr>
              <w:t>.</w:t>
            </w:r>
            <w:proofErr w:type="gramEnd"/>
            <w:r w:rsidRPr="004E22B3">
              <w:rPr>
                <w:rFonts w:eastAsia="Calibri" w:cs="Times New Roman"/>
              </w:rPr>
              <w:t xml:space="preserve"> </w:t>
            </w:r>
            <w:proofErr w:type="gramStart"/>
            <w:r w:rsidRPr="004E22B3">
              <w:rPr>
                <w:rFonts w:eastAsia="Calibri" w:cs="Times New Roman"/>
              </w:rPr>
              <w:t>п</w:t>
            </w:r>
            <w:proofErr w:type="gramEnd"/>
            <w:r w:rsidRPr="004E22B3">
              <w:rPr>
                <w:rFonts w:eastAsia="Calibri" w:cs="Times New Roman"/>
              </w:rPr>
              <w:t xml:space="preserve">адежах множественного числа («Один-много»: У меня воробей, и у тебя воробей. </w:t>
            </w:r>
            <w:proofErr w:type="gramStart"/>
            <w:r w:rsidRPr="004E22B3">
              <w:rPr>
                <w:rFonts w:eastAsia="Calibri" w:cs="Times New Roman"/>
              </w:rPr>
              <w:t>У нас кто? - воробьи,  Много кого? – воробьёв) То же задание со словами: снегирь, дятел, сорока.</w:t>
            </w:r>
            <w:proofErr w:type="gramEnd"/>
          </w:p>
          <w:p w:rsidR="004E22B3" w:rsidRPr="004E22B3" w:rsidRDefault="004E22B3" w:rsidP="004E22B3">
            <w:pPr>
              <w:shd w:val="clear" w:color="auto" w:fill="FFFFFF"/>
              <w:ind w:right="365"/>
              <w:rPr>
                <w:rFonts w:eastAsia="Calibri" w:cs="Times New Roman"/>
                <w:color w:val="000000"/>
              </w:rPr>
            </w:pPr>
            <w:r w:rsidRPr="004E22B3">
              <w:rPr>
                <w:rFonts w:eastAsia="Calibri" w:cs="Times New Roman"/>
              </w:rPr>
              <w:t xml:space="preserve">2. </w:t>
            </w:r>
            <w:proofErr w:type="gramStart"/>
            <w:r w:rsidRPr="004E22B3">
              <w:rPr>
                <w:rFonts w:eastAsia="Calibri" w:cs="Times New Roman"/>
              </w:rPr>
              <w:t>Согласование прилагательных с существительными («Что не так?» (зимующий птица, л</w:t>
            </w:r>
            <w:r w:rsidRPr="004E22B3">
              <w:rPr>
                <w:rFonts w:eastAsia="Calibri" w:cs="Times New Roman"/>
                <w:color w:val="000000"/>
              </w:rPr>
              <w:t>ёгкий пёрышко.</w:t>
            </w:r>
            <w:r w:rsidRPr="004E22B3">
              <w:rPr>
                <w:rFonts w:eastAsia="Calibri" w:cs="Times New Roman"/>
              </w:rPr>
              <w:t>)</w:t>
            </w:r>
            <w:proofErr w:type="gramEnd"/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3. Словообразование: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 xml:space="preserve">-сложных прилагательных из 2 основ: </w:t>
            </w:r>
            <w:proofErr w:type="gramStart"/>
            <w:r w:rsidRPr="004E22B3">
              <w:rPr>
                <w:rFonts w:eastAsia="Calibri" w:cs="Times New Roman"/>
              </w:rPr>
              <w:t>длиннохвостая</w:t>
            </w:r>
            <w:proofErr w:type="gramEnd"/>
            <w:r w:rsidRPr="004E22B3">
              <w:rPr>
                <w:rFonts w:eastAsia="Calibri" w:cs="Times New Roman"/>
              </w:rPr>
              <w:t>, красногрудый, громкоголосая, желтогрудая, синекрылая («Объясни словечко»).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-притяжательные прилагательные («Чей хвост?», «Чьи лапки?»)</w:t>
            </w:r>
          </w:p>
        </w:tc>
      </w:tr>
      <w:tr w:rsidR="004E22B3" w:rsidRPr="004E22B3" w:rsidTr="00FE3F65">
        <w:trPr>
          <w:cantSplit/>
          <w:trHeight w:val="1308"/>
        </w:trPr>
        <w:tc>
          <w:tcPr>
            <w:tcW w:w="959" w:type="dxa"/>
            <w:textDirection w:val="btLr"/>
          </w:tcPr>
          <w:p w:rsidR="004E22B3" w:rsidRPr="004E22B3" w:rsidRDefault="004E22B3" w:rsidP="004E22B3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4E22B3">
              <w:rPr>
                <w:rFonts w:eastAsia="Calibri" w:cs="Times New Roman"/>
                <w:b/>
              </w:rPr>
              <w:t>Развитие связной речи</w:t>
            </w:r>
          </w:p>
        </w:tc>
        <w:tc>
          <w:tcPr>
            <w:tcW w:w="7229" w:type="dxa"/>
          </w:tcPr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 xml:space="preserve">Обучение составлению простого предложения по картинке, обучение распространению простого предложения дополнительными и однородными членами: </w:t>
            </w:r>
            <w:r w:rsidRPr="004E22B3">
              <w:rPr>
                <w:rFonts w:eastAsia="Calibri" w:cs="Times New Roman"/>
                <w:i/>
              </w:rPr>
              <w:t xml:space="preserve">Воробей клюет. Воробей клюет зернышки. Шустрый воробей клюет рассыпанные зернышки. </w:t>
            </w:r>
          </w:p>
        </w:tc>
        <w:tc>
          <w:tcPr>
            <w:tcW w:w="7732" w:type="dxa"/>
          </w:tcPr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Обучение пересказу с опорой на сюжетную картинку («Как сорока клеста судила»), развитие планирующей функции речи.</w:t>
            </w:r>
          </w:p>
        </w:tc>
      </w:tr>
      <w:tr w:rsidR="004E22B3" w:rsidRPr="004E22B3" w:rsidTr="00FE3F65">
        <w:trPr>
          <w:cantSplit/>
          <w:trHeight w:val="1681"/>
        </w:trPr>
        <w:tc>
          <w:tcPr>
            <w:tcW w:w="959" w:type="dxa"/>
            <w:textDirection w:val="btLr"/>
          </w:tcPr>
          <w:p w:rsidR="004E22B3" w:rsidRPr="004E22B3" w:rsidRDefault="004E22B3" w:rsidP="004E22B3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4E22B3">
              <w:rPr>
                <w:rFonts w:eastAsia="Calibri" w:cs="Times New Roman"/>
                <w:b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1. Развитие зрительного внимания, памяти, восприятия «Кто лишний?»</w:t>
            </w:r>
          </w:p>
          <w:p w:rsidR="004E22B3" w:rsidRPr="004E22B3" w:rsidRDefault="004E22B3" w:rsidP="004E22B3">
            <w:pPr>
              <w:shd w:val="clear" w:color="auto" w:fill="FFFFFF"/>
              <w:tabs>
                <w:tab w:val="left" w:pos="816"/>
              </w:tabs>
              <w:rPr>
                <w:rFonts w:eastAsia="Calibri" w:cs="Times New Roman"/>
                <w:color w:val="000000"/>
              </w:rPr>
            </w:pPr>
            <w:r w:rsidRPr="004E22B3">
              <w:rPr>
                <w:rFonts w:eastAsia="Calibri" w:cs="Times New Roman"/>
              </w:rPr>
              <w:t>2. Развитие логического мышления (дешифровка картинно-графических карточек),</w:t>
            </w:r>
            <w:r w:rsidRPr="004E22B3">
              <w:rPr>
                <w:rFonts w:eastAsia="Calibri" w:cs="Times New Roman"/>
                <w:color w:val="000000"/>
              </w:rPr>
              <w:t xml:space="preserve"> «Что не так?» </w:t>
            </w:r>
          </w:p>
          <w:p w:rsid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3. Развитие слухового и вербального внимания и памяти («Запомни, повтори», «Узнай по голосу»)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4. Игры – вкладыши. 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</w:p>
        </w:tc>
        <w:tc>
          <w:tcPr>
            <w:tcW w:w="7732" w:type="dxa"/>
          </w:tcPr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1. Развитие зрительного восприятия: «Узнай птицу по силуэту, по контуру, по пересекающимся контурам, в условиях «зашумления».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2. Развитие зрительного внимания, логического мышления («Четвертый лишний»), отгадывание загадок.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3. Развитие мелкой моторики: обводка, штриховка, раскрашивание.</w:t>
            </w:r>
          </w:p>
          <w:p w:rsidR="004E22B3" w:rsidRPr="004E22B3" w:rsidRDefault="004E22B3" w:rsidP="004E22B3">
            <w:pPr>
              <w:rPr>
                <w:rFonts w:eastAsia="Calibri" w:cs="Times New Roman"/>
              </w:rPr>
            </w:pPr>
            <w:r w:rsidRPr="004E22B3">
              <w:rPr>
                <w:rFonts w:eastAsia="Calibri" w:cs="Times New Roman"/>
              </w:rPr>
              <w:t>4. Ориентировка в пространстве, вверху, внизу, справа, слева.</w:t>
            </w:r>
          </w:p>
        </w:tc>
      </w:tr>
    </w:tbl>
    <w:p w:rsidR="004E22B3" w:rsidRPr="004E22B3" w:rsidRDefault="004E22B3" w:rsidP="004E22B3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7C01C9" w:rsidRPr="007C01C9" w:rsidRDefault="007C01C9" w:rsidP="007C01C9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Словесные игры к теме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«Зимующие птицы».</w:t>
      </w:r>
    </w:p>
    <w:p w:rsid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Вспомните: какие птицы бывают?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(домашние и дикие) 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Дикие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птицы бывают зимующие и перелетные. Каких зимующих птиц ты знаешь?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(воробей, синица, ворона, глухарь, голубь, дятел, сорока, клёст, щегол и др.)</w:t>
      </w:r>
      <w:proofErr w:type="gramEnd"/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они остаются зимовать?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они питаются зимой (семечками из шишек,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зернышками, ягодами рябины). Как дети и взрослые помогают птицам пережить холодную зиму?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Игра «Кто как подает голос?»: </w:t>
      </w:r>
    </w:p>
    <w:p w:rsid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ворона – каркает 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воробей –  чирикает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сорока – стрекочет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синица – тинькает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сова – ухает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голубь – воркует 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«Подбери слова»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 воробьи к кормушке (что делали?) … (</w:t>
      </w: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летали).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воробьи от кормушки (что делали?) … (</w:t>
      </w: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летали).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 бойкий воробышек кормушку вокруг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(что сделал?) … (</w:t>
      </w: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летел).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Шустрый маленький воробышек в кормушку 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(что сделал?) … (</w:t>
      </w: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летел).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Воробышек зернышко схватил и с кормушки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(что сделал?) … (</w:t>
      </w: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летел).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«Чьи перья?»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Перья вороны (чьи?) … вороньи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Перья воробья (чьи?)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воробьиные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Перья голубя (чьи?) … голубиные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Назови ласково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Птица — птичка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Перо —...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Птенец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—...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Лапы —...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Крыло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—...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—...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Клюв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—...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Голубь —...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Синица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—...</w:t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Воробей —...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Сосчитай до пяти: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Зимующая птица, шустрый воробей, легкое перышко 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(Одна зимующая птица — две зимующие птицы, 3,4,5…)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Скажи наоборот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Летят высоко — 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Лететь быстро — ...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Улетать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Теплый ветер —...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Вылетать из гнезда — 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Подлетать к озеру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—...</w:t>
      </w:r>
      <w:proofErr w:type="gramEnd"/>
    </w:p>
    <w:p w:rsidR="007C01C9" w:rsidRPr="007C01C9" w:rsidRDefault="007C01C9" w:rsidP="007C01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 предложения словами: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C01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высиживают, </w:t>
      </w:r>
      <w:proofErr w:type="gramStart"/>
      <w:r w:rsidRPr="007C01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вылупляются</w:t>
      </w:r>
      <w:proofErr w:type="gramEnd"/>
      <w:r w:rsidRPr="007C01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выкармливают, вьют.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птицы гнёзда (что делают?) …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в гнёздах яйца (что делают?) …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яиц птенцы (что делают?) …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птенцов (что делают?) …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какой птице можно так сказать: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Серая, умная, громкоголосая — (ворона)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Пёстрая, хищная, большеглазая —  (сова)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Шустрая, белобокая, длиннохвостая —  (сорока)    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Длинноклювый, пёстрый, красноголовый — (дятел) 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Маленький, красногрудый, черноголовый —  (снегирь)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Маленькие, шумные, коричневые — (воробьи)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Желтогрудая, белощёкая, тонкоголосая — (синица)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Краснопёрый, чернокрылый, с перекрещивающимся клювом – (клёст)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«Скажи одним словом»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сороки белые бока, поэтому ее называют ... (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белобокая</w:t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сороки длинный хвост, поэтому ее называют … (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длиннохвостая</w:t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синицы грудка желтая,  поэтому ее называют … (желтогрудая).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вороны черные крылья,  поэтому ее называют … (</w:t>
      </w:r>
      <w:proofErr w:type="gramStart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чернокрылая</w:t>
      </w:r>
      <w:proofErr w:type="gramEnd"/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C01C9" w:rsidRPr="007C01C9" w:rsidRDefault="007C01C9" w:rsidP="007C01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1C9">
        <w:rPr>
          <w:rFonts w:ascii="Times New Roman" w:eastAsia="Times New Roman" w:hAnsi="Times New Roman" w:cs="Times New Roman"/>
          <w:sz w:val="24"/>
          <w:szCs w:val="24"/>
          <w:lang w:eastAsia="ru-RU"/>
        </w:rPr>
        <w:t>У дятла длинный клюв, поэтому его называют … (длинноклювый).</w:t>
      </w:r>
    </w:p>
    <w:p w:rsidR="00346951" w:rsidRDefault="00346951"/>
    <w:p w:rsidR="007C01C9" w:rsidRDefault="007C01C9">
      <w:r w:rsidRPr="00B97BCE">
        <w:rPr>
          <w:noProof/>
          <w:lang w:eastAsia="ru-RU"/>
        </w:rPr>
        <w:lastRenderedPageBreak/>
        <w:drawing>
          <wp:inline distT="0" distB="0" distL="0" distR="0" wp14:anchorId="6C4FA8CB" wp14:editId="470B5E72">
            <wp:extent cx="6657975" cy="8616467"/>
            <wp:effectExtent l="19050" t="19050" r="9525" b="133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79" cy="86155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C9" w:rsidRPr="007C01C9" w:rsidRDefault="007C01C9" w:rsidP="007C01C9"/>
    <w:p w:rsidR="007C01C9" w:rsidRPr="007C01C9" w:rsidRDefault="007C01C9" w:rsidP="007C01C9"/>
    <w:p w:rsidR="007C01C9" w:rsidRDefault="007C01C9" w:rsidP="007C01C9"/>
    <w:p w:rsidR="007C01C9" w:rsidRDefault="007C01C9" w:rsidP="007C01C9">
      <w:pPr>
        <w:jc w:val="center"/>
      </w:pPr>
    </w:p>
    <w:p w:rsidR="007C01C9" w:rsidRDefault="007C01C9" w:rsidP="007C01C9">
      <w:pPr>
        <w:jc w:val="center"/>
      </w:pPr>
    </w:p>
    <w:p w:rsidR="007C01C9" w:rsidRDefault="007C01C9" w:rsidP="007C01C9">
      <w:pPr>
        <w:jc w:val="center"/>
      </w:pPr>
    </w:p>
    <w:p w:rsidR="007C01C9" w:rsidRDefault="007C01C9" w:rsidP="007C01C9">
      <w:pPr>
        <w:jc w:val="center"/>
      </w:pPr>
    </w:p>
    <w:p w:rsidR="007C01C9" w:rsidRDefault="007C01C9" w:rsidP="007C01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01C9">
        <w:rPr>
          <w:rFonts w:ascii="Times New Roman" w:hAnsi="Times New Roman" w:cs="Times New Roman"/>
          <w:b/>
          <w:sz w:val="24"/>
          <w:szCs w:val="24"/>
        </w:rPr>
        <w:lastRenderedPageBreak/>
        <w:t>Найди отличия</w:t>
      </w:r>
    </w:p>
    <w:p w:rsidR="007C01C9" w:rsidRPr="007C01C9" w:rsidRDefault="007C01C9" w:rsidP="007C01C9">
      <w:pPr>
        <w:rPr>
          <w:rFonts w:ascii="Times New Roman" w:hAnsi="Times New Roman" w:cs="Times New Roman"/>
          <w:sz w:val="24"/>
          <w:szCs w:val="24"/>
        </w:rPr>
      </w:pPr>
    </w:p>
    <w:p w:rsidR="007C01C9" w:rsidRPr="007C01C9" w:rsidRDefault="007C01C9" w:rsidP="007C01C9">
      <w:pPr>
        <w:rPr>
          <w:rFonts w:ascii="Times New Roman" w:hAnsi="Times New Roman" w:cs="Times New Roman"/>
          <w:sz w:val="24"/>
          <w:szCs w:val="24"/>
        </w:rPr>
      </w:pPr>
    </w:p>
    <w:p w:rsidR="007C01C9" w:rsidRPr="007C01C9" w:rsidRDefault="007C01C9" w:rsidP="007C01C9">
      <w:pPr>
        <w:rPr>
          <w:rFonts w:ascii="Times New Roman" w:hAnsi="Times New Roman" w:cs="Times New Roman"/>
          <w:sz w:val="24"/>
          <w:szCs w:val="24"/>
        </w:rPr>
      </w:pPr>
    </w:p>
    <w:p w:rsidR="007C01C9" w:rsidRPr="007C01C9" w:rsidRDefault="00C50313" w:rsidP="007C01C9">
      <w:pPr>
        <w:rPr>
          <w:rFonts w:ascii="Times New Roman" w:hAnsi="Times New Roman" w:cs="Times New Roman"/>
          <w:sz w:val="24"/>
          <w:szCs w:val="24"/>
        </w:rPr>
      </w:pPr>
      <w:r w:rsidRPr="007C01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9922977" wp14:editId="774DACDE">
            <wp:simplePos x="0" y="0"/>
            <wp:positionH relativeFrom="column">
              <wp:posOffset>-83820</wp:posOffset>
            </wp:positionH>
            <wp:positionV relativeFrom="paragraph">
              <wp:posOffset>182880</wp:posOffset>
            </wp:positionV>
            <wp:extent cx="6629400" cy="91186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13" w:rsidRDefault="00C50313" w:rsidP="00C50313">
      <w:pPr>
        <w:tabs>
          <w:tab w:val="left" w:pos="6165"/>
        </w:tabs>
        <w:rPr>
          <w:rFonts w:ascii="Times New Roman" w:hAnsi="Times New Roman" w:cs="Times New Roman"/>
          <w:sz w:val="24"/>
          <w:szCs w:val="24"/>
        </w:rPr>
      </w:pPr>
    </w:p>
    <w:p w:rsidR="00C50313" w:rsidRPr="00F55A64" w:rsidRDefault="00F55A64" w:rsidP="00F55A64">
      <w:pPr>
        <w:tabs>
          <w:tab w:val="left" w:pos="61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A64">
        <w:rPr>
          <w:rFonts w:ascii="Times New Roman" w:hAnsi="Times New Roman" w:cs="Times New Roman"/>
          <w:b/>
          <w:sz w:val="24"/>
          <w:szCs w:val="24"/>
        </w:rPr>
        <w:t>Узнай птицу по силуэту:</w:t>
      </w:r>
    </w:p>
    <w:p w:rsidR="00F55A64" w:rsidRDefault="00F55A64" w:rsidP="00C50313">
      <w:pPr>
        <w:tabs>
          <w:tab w:val="left" w:pos="61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93345</wp:posOffset>
            </wp:positionV>
            <wp:extent cx="4648200" cy="28600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66CC299" wp14:editId="45725FB1">
            <wp:simplePos x="0" y="0"/>
            <wp:positionH relativeFrom="column">
              <wp:posOffset>115570</wp:posOffset>
            </wp:positionH>
            <wp:positionV relativeFrom="paragraph">
              <wp:posOffset>111760</wp:posOffset>
            </wp:positionV>
            <wp:extent cx="2125980" cy="2484120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9112A0D" wp14:editId="528722A4">
            <wp:simplePos x="0" y="0"/>
            <wp:positionH relativeFrom="column">
              <wp:posOffset>992505</wp:posOffset>
            </wp:positionH>
            <wp:positionV relativeFrom="paragraph">
              <wp:posOffset>120650</wp:posOffset>
            </wp:positionV>
            <wp:extent cx="4810125" cy="290068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BFD053A" wp14:editId="04BE4A3B">
            <wp:simplePos x="0" y="0"/>
            <wp:positionH relativeFrom="column">
              <wp:posOffset>2828290</wp:posOffset>
            </wp:positionH>
            <wp:positionV relativeFrom="paragraph">
              <wp:posOffset>138430</wp:posOffset>
            </wp:positionV>
            <wp:extent cx="4143375" cy="282384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02E79CA" wp14:editId="42032D8C">
            <wp:simplePos x="0" y="0"/>
            <wp:positionH relativeFrom="column">
              <wp:posOffset>440055</wp:posOffset>
            </wp:positionH>
            <wp:positionV relativeFrom="paragraph">
              <wp:posOffset>-3175</wp:posOffset>
            </wp:positionV>
            <wp:extent cx="2200275" cy="2049780"/>
            <wp:effectExtent l="0" t="0" r="952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A2CBF2" wp14:editId="1B76D6C3">
                <wp:simplePos x="0" y="0"/>
                <wp:positionH relativeFrom="column">
                  <wp:posOffset>1115695</wp:posOffset>
                </wp:positionH>
                <wp:positionV relativeFrom="paragraph">
                  <wp:posOffset>140335</wp:posOffset>
                </wp:positionV>
                <wp:extent cx="4572635" cy="457200"/>
                <wp:effectExtent l="0" t="0" r="18415" b="1905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A64" w:rsidRDefault="00F55A64" w:rsidP="00F55A64">
                            <w:r>
                              <w:t xml:space="preserve">Задание: Внимательно посмотри на </w:t>
                            </w:r>
                            <w:proofErr w:type="gramStart"/>
                            <w:r>
                              <w:t>картинку</w:t>
                            </w:r>
                            <w:proofErr w:type="gramEnd"/>
                            <w:r>
                              <w:t>: какие птицы спрятались? Раскрась ворону.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87.85pt;margin-top:11.05pt;width:360.0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">
                <v:textbox>
                  <w:txbxContent>
                    <w:p w:rsidR="00F55A64" w:rsidRDefault="00F55A64" w:rsidP="00F55A64">
                      <w:r>
                        <w:t xml:space="preserve">Задание: Внимательно посмотри на </w:t>
                      </w:r>
                      <w:proofErr w:type="gramStart"/>
                      <w:r>
                        <w:t>картинку</w:t>
                      </w:r>
                      <w:proofErr w:type="gramEnd"/>
                      <w:r>
                        <w:t>: какие птицы спрятались? Раскрась ворону.</w:t>
                      </w:r>
                    </w:p>
                  </w:txbxContent>
                </v:textbox>
              </v:shape>
            </w:pict>
          </mc:Fallback>
        </mc:AlternateContent>
      </w:r>
    </w:p>
    <w:p w:rsidR="00F55A64" w:rsidRDefault="00F55A64" w:rsidP="00F55A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91BBEBD" wp14:editId="28710E63">
            <wp:simplePos x="0" y="0"/>
            <wp:positionH relativeFrom="column">
              <wp:posOffset>458470</wp:posOffset>
            </wp:positionH>
            <wp:positionV relativeFrom="paragraph">
              <wp:posOffset>-385445</wp:posOffset>
            </wp:positionV>
            <wp:extent cx="5953125" cy="8187690"/>
            <wp:effectExtent l="19050" t="19050" r="28575" b="2286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876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70E46C1" wp14:editId="19BD086C">
            <wp:simplePos x="0" y="0"/>
            <wp:positionH relativeFrom="column">
              <wp:posOffset>168910</wp:posOffset>
            </wp:positionH>
            <wp:positionV relativeFrom="paragraph">
              <wp:posOffset>139700</wp:posOffset>
            </wp:positionV>
            <wp:extent cx="7186295" cy="5605145"/>
            <wp:effectExtent l="9525" t="28575" r="24130" b="2413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6295" cy="56051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478155</wp:posOffset>
            </wp:positionV>
            <wp:extent cx="5857875" cy="8241030"/>
            <wp:effectExtent l="19050" t="19050" r="28575" b="266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41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P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5A64" w:rsidRDefault="00F55A64" w:rsidP="00F55A64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</w:p>
    <w:p w:rsidR="00F55A64" w:rsidRDefault="00F55A64" w:rsidP="00F55A64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</w:p>
    <w:p w:rsidR="00F55A64" w:rsidRPr="00AA72C3" w:rsidRDefault="00AA72C3" w:rsidP="00AA72C3">
      <w:pPr>
        <w:tabs>
          <w:tab w:val="left" w:pos="14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2C3">
        <w:rPr>
          <w:rFonts w:ascii="Times New Roman" w:hAnsi="Times New Roman" w:cs="Times New Roman"/>
          <w:b/>
          <w:sz w:val="24"/>
          <w:szCs w:val="24"/>
        </w:rPr>
        <w:lastRenderedPageBreak/>
        <w:t>Составь предложения по картинке.</w:t>
      </w:r>
    </w:p>
    <w:p w:rsidR="00AA72C3" w:rsidRDefault="00AA72C3" w:rsidP="00F55A64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169545</wp:posOffset>
            </wp:positionV>
            <wp:extent cx="6924675" cy="5034915"/>
            <wp:effectExtent l="19050" t="19050" r="28575" b="133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034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2C3" w:rsidRPr="00AA72C3" w:rsidRDefault="00AA72C3" w:rsidP="00AA72C3">
      <w:pPr>
        <w:rPr>
          <w:rFonts w:ascii="Times New Roman" w:hAnsi="Times New Roman" w:cs="Times New Roman"/>
          <w:sz w:val="24"/>
          <w:szCs w:val="24"/>
        </w:rPr>
      </w:pPr>
    </w:p>
    <w:p w:rsidR="00AA72C3" w:rsidRPr="00AA72C3" w:rsidRDefault="00AA72C3" w:rsidP="00AA72C3">
      <w:pPr>
        <w:rPr>
          <w:rFonts w:ascii="Times New Roman" w:hAnsi="Times New Roman" w:cs="Times New Roman"/>
          <w:sz w:val="24"/>
          <w:szCs w:val="24"/>
        </w:rPr>
      </w:pPr>
    </w:p>
    <w:p w:rsidR="00AA72C3" w:rsidRPr="00AA72C3" w:rsidRDefault="00AA72C3" w:rsidP="00AA72C3">
      <w:pPr>
        <w:rPr>
          <w:rFonts w:ascii="Times New Roman" w:hAnsi="Times New Roman" w:cs="Times New Roman"/>
          <w:sz w:val="24"/>
          <w:szCs w:val="24"/>
        </w:rPr>
      </w:pPr>
    </w:p>
    <w:p w:rsidR="00AA72C3" w:rsidRPr="00AA72C3" w:rsidRDefault="00AA72C3" w:rsidP="00AA72C3">
      <w:pPr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rPr>
          <w:rFonts w:ascii="Times New Roman" w:hAnsi="Times New Roman" w:cs="Times New Roman"/>
          <w:sz w:val="24"/>
          <w:szCs w:val="24"/>
        </w:rPr>
      </w:pPr>
    </w:p>
    <w:p w:rsidR="00F55A64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AA72C3">
        <w:rPr>
          <w:rFonts w:ascii="Times New Roman" w:hAnsi="Times New Roman"/>
          <w:b/>
          <w:sz w:val="28"/>
          <w:szCs w:val="28"/>
        </w:rPr>
        <w:lastRenderedPageBreak/>
        <w:t>Послушай сказку. Перескажи.</w:t>
      </w:r>
    </w:p>
    <w:p w:rsidR="00AA72C3" w:rsidRPr="00AA72C3" w:rsidRDefault="00AA72C3" w:rsidP="00AA72C3">
      <w:pPr>
        <w:spacing w:after="20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A72C3">
        <w:rPr>
          <w:rFonts w:ascii="Times New Roman" w:hAnsi="Times New Roman"/>
          <w:b/>
          <w:i/>
          <w:sz w:val="28"/>
          <w:szCs w:val="28"/>
        </w:rPr>
        <w:t>Сказка «Как сорока клеста судила»</w:t>
      </w:r>
    </w:p>
    <w:p w:rsidR="00AA72C3" w:rsidRPr="00AA72C3" w:rsidRDefault="00AA72C3" w:rsidP="00AA72C3">
      <w:pPr>
        <w:spacing w:after="200" w:line="276" w:lineRule="auto"/>
        <w:ind w:firstLine="708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A72C3">
        <w:rPr>
          <w:rFonts w:ascii="Times New Roman" w:hAnsi="Times New Roman"/>
          <w:sz w:val="28"/>
          <w:szCs w:val="28"/>
        </w:rPr>
        <w:t xml:space="preserve">Тишина в лесу. Спит лес под толстым снежным одеялом. Склонили головы березы в белых шапках, согнули под тяжестью снега свои лапы елки. Вдруг — шум, хлопанье крыльев, </w:t>
      </w:r>
      <w:proofErr w:type="gramStart"/>
      <w:r w:rsidRPr="00AA72C3">
        <w:rPr>
          <w:rFonts w:ascii="Times New Roman" w:hAnsi="Times New Roman"/>
          <w:sz w:val="28"/>
          <w:szCs w:val="28"/>
        </w:rPr>
        <w:t>трескотня</w:t>
      </w:r>
      <w:proofErr w:type="gramEnd"/>
      <w:r w:rsidRPr="00AA72C3">
        <w:rPr>
          <w:rFonts w:ascii="Times New Roman" w:hAnsi="Times New Roman"/>
          <w:sz w:val="28"/>
          <w:szCs w:val="28"/>
        </w:rPr>
        <w:t xml:space="preserve">. Это </w:t>
      </w:r>
      <w:proofErr w:type="gramStart"/>
      <w:r w:rsidRPr="00AA72C3">
        <w:rPr>
          <w:rFonts w:ascii="Times New Roman" w:hAnsi="Times New Roman"/>
          <w:sz w:val="28"/>
          <w:szCs w:val="28"/>
        </w:rPr>
        <w:t>сорока-белобока</w:t>
      </w:r>
      <w:proofErr w:type="gramEnd"/>
      <w:r w:rsidRPr="00AA72C3">
        <w:rPr>
          <w:rFonts w:ascii="Times New Roman" w:hAnsi="Times New Roman"/>
          <w:sz w:val="28"/>
          <w:szCs w:val="28"/>
        </w:rPr>
        <w:t xml:space="preserve"> с разлету шлепнулась на ветку елки, тряхнула с нее снег, затрещала, застрекотала. Из-под тяжелой еловой лапы выглянул клест: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— Слушай, не шуми, не трещи! Не пугай моих птенцов!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— Что? Птенцов? В зимнем лесу? Ты, клест, лесные порядки нарушаешь. Птенцов положено е ной выводить. Эй, птицы, слетайтесь все сюда! Клеста судить будем за нарушение лесных порядков. Первым на зов сороки прилетел красногрудый красавец-снегирь и уселся на ветку рябины.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— Что за шум? За что клеста судить? — спросил он.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— Да вот, сорока говорит, что я лесные порядки нарушаю, зимой птенцов вывожу.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— И холодов не боишься?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 xml:space="preserve">— Нет. Мы гнездо делаем очень толстое из мелких веточек, утепляем его шерстью, перьями, прячем среди еловых веток. Туда </w:t>
      </w:r>
      <w:proofErr w:type="spellStart"/>
      <w:r w:rsidRPr="00AA72C3">
        <w:rPr>
          <w:rFonts w:ascii="Times New Roman" w:hAnsi="Times New Roman"/>
          <w:sz w:val="28"/>
          <w:szCs w:val="28"/>
        </w:rPr>
        <w:t>клестиха</w:t>
      </w:r>
      <w:proofErr w:type="spellEnd"/>
      <w:r w:rsidRPr="00AA72C3">
        <w:rPr>
          <w:rFonts w:ascii="Times New Roman" w:hAnsi="Times New Roman"/>
          <w:sz w:val="28"/>
          <w:szCs w:val="28"/>
        </w:rPr>
        <w:t xml:space="preserve"> и откладывает яйца.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Тут рядом со снегирем приземлился свиристель.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— А вдруг даже в таком теплом гнезде яйца замерзнут? — поинтересовался он.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 xml:space="preserve">— Нет. </w:t>
      </w:r>
      <w:proofErr w:type="spellStart"/>
      <w:r w:rsidRPr="00AA72C3">
        <w:rPr>
          <w:rFonts w:ascii="Times New Roman" w:hAnsi="Times New Roman"/>
          <w:sz w:val="28"/>
          <w:szCs w:val="28"/>
        </w:rPr>
        <w:t>Клестиха</w:t>
      </w:r>
      <w:proofErr w:type="spellEnd"/>
      <w:r w:rsidRPr="00AA72C3">
        <w:rPr>
          <w:rFonts w:ascii="Times New Roman" w:hAnsi="Times New Roman"/>
          <w:sz w:val="28"/>
          <w:szCs w:val="28"/>
        </w:rPr>
        <w:t xml:space="preserve"> на них полмесяца сидит, своим теплом согревает.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— А как же она питается? — спросила синица, которая давно уже качалась на ветке березы и слушала разговор.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— Я ей семена из еловых шишек ношу, почки елки и березы, — сказал клест.</w:t>
      </w:r>
    </w:p>
    <w:p w:rsidR="00AA72C3" w:rsidRPr="00AA72C3" w:rsidRDefault="00AA72C3" w:rsidP="00AA72C3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A72C3">
        <w:rPr>
          <w:rFonts w:ascii="Times New Roman" w:hAnsi="Times New Roman"/>
          <w:sz w:val="28"/>
          <w:szCs w:val="28"/>
        </w:rPr>
        <w:t>— Молодцы клесты! Не страшатся морозов, — включился в разговор дятел, прицепившийся ствол ели. — Я давно за ними наблюдаю. Дружные птицы! И питание у них правильное. Так же любят еловые семена, как и я.</w:t>
      </w: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p w:rsidR="00AA72C3" w:rsidRPr="00AA72C3" w:rsidRDefault="00AA72C3" w:rsidP="00AA72C3">
      <w:pPr>
        <w:tabs>
          <w:tab w:val="left" w:pos="3405"/>
        </w:tabs>
        <w:rPr>
          <w:rFonts w:ascii="Times New Roman" w:hAnsi="Times New Roman" w:cs="Times New Roman"/>
          <w:sz w:val="24"/>
          <w:szCs w:val="24"/>
        </w:rPr>
      </w:pPr>
    </w:p>
    <w:sectPr w:rsidR="00AA72C3" w:rsidRPr="00AA72C3" w:rsidSect="004E22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4E"/>
    <w:rsid w:val="00346951"/>
    <w:rsid w:val="004E22B3"/>
    <w:rsid w:val="006A7C4E"/>
    <w:rsid w:val="007C01C9"/>
    <w:rsid w:val="00AA72C3"/>
    <w:rsid w:val="00C50313"/>
    <w:rsid w:val="00F5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E22B3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E22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01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E22B3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E22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01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7591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4</cp:revision>
  <dcterms:created xsi:type="dcterms:W3CDTF">2019-12-12T17:58:00Z</dcterms:created>
  <dcterms:modified xsi:type="dcterms:W3CDTF">2019-12-12T18:22:00Z</dcterms:modified>
</cp:coreProperties>
</file>